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B0D9B" w:rsidRPr="00CE6B13" w:rsidRDefault="004C449B">
      <w:pPr>
        <w:rPr>
          <w:rFonts w:ascii="Arial" w:hAnsi="Arial" w:cs="Arial"/>
        </w:rPr>
      </w:pPr>
      <w:r w:rsidRPr="00CE6B13">
        <w:rPr>
          <w:rFonts w:ascii="Arial" w:hAnsi="Arial" w:cs="Arial"/>
          <w:noProof/>
          <w:color w:val="007F64"/>
          <w:sz w:val="17"/>
          <w:szCs w:val="17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CD86F" wp14:editId="0AB7E0D6">
                <wp:simplePos x="0" y="0"/>
                <wp:positionH relativeFrom="column">
                  <wp:posOffset>5288280</wp:posOffset>
                </wp:positionH>
                <wp:positionV relativeFrom="paragraph">
                  <wp:posOffset>290721</wp:posOffset>
                </wp:positionV>
                <wp:extent cx="1466850" cy="1371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186" w:rsidRPr="008B429A" w:rsidRDefault="00531186" w:rsidP="002E0F8C">
                            <w:pPr>
                              <w:jc w:val="right"/>
                              <w:rPr>
                                <w:rFonts w:ascii="Arial" w:hAnsi="Arial" w:cs="Arial"/>
                                <w:color w:val="41A940"/>
                                <w:sz w:val="17"/>
                                <w:szCs w:val="17"/>
                              </w:rPr>
                            </w:pPr>
                            <w:r w:rsidRPr="008B429A">
                              <w:rPr>
                                <w:rFonts w:ascii="Arial" w:hAnsi="Arial" w:cs="Arial"/>
                                <w:color w:val="007F64"/>
                                <w:sz w:val="17"/>
                                <w:szCs w:val="17"/>
                              </w:rPr>
                              <w:t>Sage Pay Europe Limited</w:t>
                            </w:r>
                            <w:r w:rsidRPr="008B429A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br/>
                            </w:r>
                            <w:r w:rsidRPr="008B429A">
                              <w:rPr>
                                <w:rFonts w:ascii="Arial" w:hAnsi="Arial" w:cs="Arial"/>
                                <w:color w:val="41A940"/>
                                <w:sz w:val="17"/>
                                <w:szCs w:val="17"/>
                              </w:rPr>
                              <w:t>The Angel Building</w:t>
                            </w:r>
                            <w:r w:rsidRPr="008B429A">
                              <w:rPr>
                                <w:rFonts w:ascii="Arial" w:hAnsi="Arial" w:cs="Arial"/>
                                <w:color w:val="41A940"/>
                                <w:sz w:val="17"/>
                                <w:szCs w:val="17"/>
                              </w:rPr>
                              <w:br/>
                              <w:t>3</w:t>
                            </w:r>
                            <w:r w:rsidRPr="008B429A">
                              <w:rPr>
                                <w:rFonts w:ascii="Arial" w:hAnsi="Arial" w:cs="Arial"/>
                                <w:color w:val="41A940"/>
                                <w:sz w:val="17"/>
                                <w:szCs w:val="17"/>
                                <w:vertAlign w:val="superscript"/>
                              </w:rPr>
                              <w:t>rd</w:t>
                            </w:r>
                            <w:r w:rsidRPr="008B429A">
                              <w:rPr>
                                <w:rFonts w:ascii="Arial" w:hAnsi="Arial" w:cs="Arial"/>
                                <w:color w:val="41A940"/>
                                <w:sz w:val="17"/>
                                <w:szCs w:val="17"/>
                              </w:rPr>
                              <w:t xml:space="preserve"> Floor</w:t>
                            </w:r>
                            <w:r>
                              <w:rPr>
                                <w:rFonts w:ascii="Arial" w:hAnsi="Arial" w:cs="Arial"/>
                                <w:color w:val="41A940"/>
                                <w:sz w:val="17"/>
                                <w:szCs w:val="17"/>
                              </w:rPr>
                              <w:br/>
                              <w:t>St John Street</w:t>
                            </w:r>
                            <w:r>
                              <w:rPr>
                                <w:rFonts w:ascii="Arial" w:hAnsi="Arial" w:cs="Arial"/>
                                <w:color w:val="41A940"/>
                                <w:sz w:val="17"/>
                                <w:szCs w:val="17"/>
                              </w:rPr>
                              <w:br/>
                              <w:t>London</w:t>
                            </w:r>
                            <w:r>
                              <w:rPr>
                                <w:rFonts w:ascii="Arial" w:hAnsi="Arial" w:cs="Arial"/>
                                <w:color w:val="41A940"/>
                                <w:sz w:val="17"/>
                                <w:szCs w:val="17"/>
                              </w:rPr>
                              <w:br/>
                              <w:t>EC1V 4AB</w:t>
                            </w:r>
                            <w:r>
                              <w:rPr>
                                <w:rFonts w:ascii="Arial" w:hAnsi="Arial" w:cs="Arial"/>
                                <w:color w:val="41A940"/>
                                <w:sz w:val="17"/>
                                <w:szCs w:val="17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41A940"/>
                                <w:sz w:val="17"/>
                                <w:szCs w:val="17"/>
                              </w:rPr>
                              <w:br/>
                              <w:t xml:space="preserve">T. 0845 </w:t>
                            </w:r>
                            <w:r w:rsidR="00A0085F">
                              <w:rPr>
                                <w:rFonts w:ascii="Arial" w:hAnsi="Arial" w:cs="Arial"/>
                                <w:color w:val="41A940"/>
                                <w:sz w:val="17"/>
                                <w:szCs w:val="17"/>
                              </w:rPr>
                              <w:t>111 4455</w:t>
                            </w:r>
                            <w:r>
                              <w:rPr>
                                <w:rFonts w:ascii="Arial" w:hAnsi="Arial" w:cs="Arial"/>
                                <w:color w:val="41A940"/>
                                <w:sz w:val="17"/>
                                <w:szCs w:val="17"/>
                              </w:rPr>
                              <w:br/>
                            </w:r>
                            <w:r w:rsidRPr="008B429A">
                              <w:rPr>
                                <w:rFonts w:ascii="Arial" w:hAnsi="Arial" w:cs="Arial"/>
                                <w:color w:val="41A940"/>
                                <w:sz w:val="17"/>
                                <w:szCs w:val="17"/>
                              </w:rPr>
                              <w:t>www.sagepay.co.uk</w:t>
                            </w:r>
                          </w:p>
                          <w:p w:rsidR="00531186" w:rsidRDefault="005311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6.4pt;margin-top:22.9pt;width:115.5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" fillcolor="white [3201]" stroked="f" strokeweight=".5pt">
                <v:textbox>
                  <w:txbxContent>
                    <w:p w:rsidR="00531186" w:rsidRPr="008B429A" w:rsidRDefault="00531186" w:rsidP="002E0F8C">
                      <w:pPr>
                        <w:jc w:val="right"/>
                        <w:rPr>
                          <w:rFonts w:ascii="Arial" w:hAnsi="Arial" w:cs="Arial"/>
                          <w:color w:val="41A940"/>
                          <w:sz w:val="17"/>
                          <w:szCs w:val="17"/>
                        </w:rPr>
                      </w:pPr>
                      <w:r w:rsidRPr="008B429A">
                        <w:rPr>
                          <w:rFonts w:ascii="Arial" w:hAnsi="Arial" w:cs="Arial"/>
                          <w:color w:val="007F64"/>
                          <w:sz w:val="17"/>
                          <w:szCs w:val="17"/>
                        </w:rPr>
                        <w:t>Sage Pay Europe Limited</w:t>
                      </w:r>
                      <w:r w:rsidRPr="008B429A">
                        <w:rPr>
                          <w:rFonts w:ascii="Arial" w:hAnsi="Arial" w:cs="Arial"/>
                          <w:sz w:val="17"/>
                          <w:szCs w:val="17"/>
                        </w:rPr>
                        <w:br/>
                      </w:r>
                      <w:r w:rsidRPr="008B429A">
                        <w:rPr>
                          <w:rFonts w:ascii="Arial" w:hAnsi="Arial" w:cs="Arial"/>
                          <w:color w:val="41A940"/>
                          <w:sz w:val="17"/>
                          <w:szCs w:val="17"/>
                        </w:rPr>
                        <w:t>The Angel Building</w:t>
                      </w:r>
                      <w:r w:rsidRPr="008B429A">
                        <w:rPr>
                          <w:rFonts w:ascii="Arial" w:hAnsi="Arial" w:cs="Arial"/>
                          <w:color w:val="41A940"/>
                          <w:sz w:val="17"/>
                          <w:szCs w:val="17"/>
                        </w:rPr>
                        <w:br/>
                        <w:t>3</w:t>
                      </w:r>
                      <w:r w:rsidRPr="008B429A">
                        <w:rPr>
                          <w:rFonts w:ascii="Arial" w:hAnsi="Arial" w:cs="Arial"/>
                          <w:color w:val="41A940"/>
                          <w:sz w:val="17"/>
                          <w:szCs w:val="17"/>
                          <w:vertAlign w:val="superscript"/>
                        </w:rPr>
                        <w:t>rd</w:t>
                      </w:r>
                      <w:r w:rsidRPr="008B429A">
                        <w:rPr>
                          <w:rFonts w:ascii="Arial" w:hAnsi="Arial" w:cs="Arial"/>
                          <w:color w:val="41A940"/>
                          <w:sz w:val="17"/>
                          <w:szCs w:val="17"/>
                        </w:rPr>
                        <w:t xml:space="preserve"> Floor</w:t>
                      </w:r>
                      <w:r>
                        <w:rPr>
                          <w:rFonts w:ascii="Arial" w:hAnsi="Arial" w:cs="Arial"/>
                          <w:color w:val="41A940"/>
                          <w:sz w:val="17"/>
                          <w:szCs w:val="17"/>
                        </w:rPr>
                        <w:br/>
                        <w:t>St John Street</w:t>
                      </w:r>
                      <w:r>
                        <w:rPr>
                          <w:rFonts w:ascii="Arial" w:hAnsi="Arial" w:cs="Arial"/>
                          <w:color w:val="41A940"/>
                          <w:sz w:val="17"/>
                          <w:szCs w:val="17"/>
                        </w:rPr>
                        <w:br/>
                        <w:t>London</w:t>
                      </w:r>
                      <w:r>
                        <w:rPr>
                          <w:rFonts w:ascii="Arial" w:hAnsi="Arial" w:cs="Arial"/>
                          <w:color w:val="41A940"/>
                          <w:sz w:val="17"/>
                          <w:szCs w:val="17"/>
                        </w:rPr>
                        <w:br/>
                        <w:t>EC1V 4AB</w:t>
                      </w:r>
                      <w:r>
                        <w:rPr>
                          <w:rFonts w:ascii="Arial" w:hAnsi="Arial" w:cs="Arial"/>
                          <w:color w:val="41A940"/>
                          <w:sz w:val="17"/>
                          <w:szCs w:val="17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41A940"/>
                          <w:sz w:val="17"/>
                          <w:szCs w:val="17"/>
                        </w:rPr>
                        <w:br/>
                        <w:t xml:space="preserve">T. 0845 </w:t>
                      </w:r>
                      <w:r w:rsidR="00A0085F">
                        <w:rPr>
                          <w:rFonts w:ascii="Arial" w:hAnsi="Arial" w:cs="Arial"/>
                          <w:color w:val="41A940"/>
                          <w:sz w:val="17"/>
                          <w:szCs w:val="17"/>
                        </w:rPr>
                        <w:t>111 4455</w:t>
                      </w:r>
                      <w:r>
                        <w:rPr>
                          <w:rFonts w:ascii="Arial" w:hAnsi="Arial" w:cs="Arial"/>
                          <w:color w:val="41A940"/>
                          <w:sz w:val="17"/>
                          <w:szCs w:val="17"/>
                        </w:rPr>
                        <w:br/>
                      </w:r>
                      <w:r w:rsidRPr="008B429A">
                        <w:rPr>
                          <w:rFonts w:ascii="Arial" w:hAnsi="Arial" w:cs="Arial"/>
                          <w:color w:val="41A940"/>
                          <w:sz w:val="17"/>
                          <w:szCs w:val="17"/>
                        </w:rPr>
                        <w:t>www.sagepay.co.uk</w:t>
                      </w:r>
                    </w:p>
                    <w:p w:rsidR="00531186" w:rsidRDefault="00531186"/>
                  </w:txbxContent>
                </v:textbox>
              </v:shape>
            </w:pict>
          </mc:Fallback>
        </mc:AlternateContent>
      </w:r>
      <w:r w:rsidR="00531186">
        <w:rPr>
          <w:rFonts w:ascii="Arial" w:hAnsi="Arial" w:cs="Arial"/>
        </w:rPr>
        <w:br/>
      </w:r>
      <w:r w:rsidR="00CE6B13" w:rsidRPr="00CE6B13">
        <w:rPr>
          <w:rFonts w:ascii="Arial" w:hAnsi="Arial" w:cs="Arial"/>
        </w:rPr>
        <w:fldChar w:fldCharType="begin"/>
      </w:r>
      <w:r w:rsidR="00CE6B13" w:rsidRPr="00CE6B13">
        <w:rPr>
          <w:rFonts w:ascii="Arial" w:hAnsi="Arial" w:cs="Arial"/>
        </w:rPr>
        <w:instrText xml:space="preserve"> MERGEFIELD Contact </w:instrText>
      </w:r>
      <w:r w:rsidR="00CE6B13" w:rsidRPr="00CE6B13">
        <w:rPr>
          <w:rFonts w:ascii="Arial" w:hAnsi="Arial" w:cs="Arial"/>
        </w:rPr>
        <w:fldChar w:fldCharType="separate"/>
      </w:r>
      <w:r w:rsidR="00122FB7">
        <w:rPr>
          <w:rFonts w:ascii="Arial" w:hAnsi="Arial" w:cs="Arial"/>
          <w:noProof/>
        </w:rPr>
        <w:t>«Contact»</w:t>
      </w:r>
      <w:r w:rsidR="00CE6B13" w:rsidRPr="00CE6B13">
        <w:rPr>
          <w:rFonts w:ascii="Arial" w:hAnsi="Arial" w:cs="Arial"/>
        </w:rPr>
        <w:fldChar w:fldCharType="end"/>
      </w:r>
      <w:r w:rsidR="00CE6B13" w:rsidRPr="00CE6B13">
        <w:rPr>
          <w:rFonts w:ascii="Arial" w:hAnsi="Arial" w:cs="Arial"/>
        </w:rPr>
        <w:br/>
      </w:r>
      <w:r w:rsidR="00CE6B13" w:rsidRPr="00CE6B13">
        <w:rPr>
          <w:rFonts w:ascii="Arial" w:hAnsi="Arial" w:cs="Arial"/>
        </w:rPr>
        <w:fldChar w:fldCharType="begin"/>
      </w:r>
      <w:r w:rsidR="00CE6B13" w:rsidRPr="00CE6B13">
        <w:rPr>
          <w:rFonts w:ascii="Arial" w:hAnsi="Arial" w:cs="Arial"/>
        </w:rPr>
        <w:instrText xml:space="preserve"> MERGEFIELD Position </w:instrText>
      </w:r>
      <w:r w:rsidR="00CE6B13" w:rsidRPr="00CE6B13">
        <w:rPr>
          <w:rFonts w:ascii="Arial" w:hAnsi="Arial" w:cs="Arial"/>
        </w:rPr>
        <w:fldChar w:fldCharType="separate"/>
      </w:r>
      <w:r w:rsidR="00122FB7">
        <w:rPr>
          <w:rFonts w:ascii="Arial" w:hAnsi="Arial" w:cs="Arial"/>
          <w:noProof/>
        </w:rPr>
        <w:t>«Position»</w:t>
      </w:r>
      <w:r w:rsidR="00CE6B13" w:rsidRPr="00CE6B13">
        <w:rPr>
          <w:rFonts w:ascii="Arial" w:hAnsi="Arial" w:cs="Arial"/>
        </w:rPr>
        <w:fldChar w:fldCharType="end"/>
      </w:r>
      <w:r w:rsidR="00CE6B13" w:rsidRPr="00CE6B13">
        <w:rPr>
          <w:rFonts w:ascii="Arial" w:hAnsi="Arial" w:cs="Arial"/>
        </w:rPr>
        <w:br/>
      </w:r>
      <w:r w:rsidR="00CE6B13" w:rsidRPr="00CE6B13">
        <w:rPr>
          <w:rFonts w:ascii="Arial" w:hAnsi="Arial" w:cs="Arial"/>
        </w:rPr>
        <w:fldChar w:fldCharType="begin"/>
      </w:r>
      <w:r w:rsidR="00CE6B13" w:rsidRPr="00CE6B13">
        <w:rPr>
          <w:rFonts w:ascii="Arial" w:hAnsi="Arial" w:cs="Arial"/>
        </w:rPr>
        <w:instrText xml:space="preserve"> MERGEFIELD Company </w:instrText>
      </w:r>
      <w:r w:rsidR="00CE6B13" w:rsidRPr="00CE6B13">
        <w:rPr>
          <w:rFonts w:ascii="Arial" w:hAnsi="Arial" w:cs="Arial"/>
        </w:rPr>
        <w:fldChar w:fldCharType="separate"/>
      </w:r>
      <w:r w:rsidR="00122FB7">
        <w:rPr>
          <w:rFonts w:ascii="Arial" w:hAnsi="Arial" w:cs="Arial"/>
          <w:noProof/>
        </w:rPr>
        <w:t>«Company»</w:t>
      </w:r>
      <w:r w:rsidR="00CE6B13" w:rsidRPr="00CE6B13">
        <w:rPr>
          <w:rFonts w:ascii="Arial" w:hAnsi="Arial" w:cs="Arial"/>
        </w:rPr>
        <w:fldChar w:fldCharType="end"/>
      </w:r>
      <w:r w:rsidR="00CE6B13" w:rsidRPr="00CE6B13">
        <w:rPr>
          <w:rFonts w:ascii="Arial" w:hAnsi="Arial" w:cs="Arial"/>
        </w:rPr>
        <w:br/>
      </w:r>
      <w:r w:rsidR="00CE6B13" w:rsidRPr="00CE6B13">
        <w:rPr>
          <w:rFonts w:ascii="Arial" w:hAnsi="Arial" w:cs="Arial"/>
        </w:rPr>
        <w:fldChar w:fldCharType="begin"/>
      </w:r>
      <w:r w:rsidR="00CE6B13" w:rsidRPr="00CE6B13">
        <w:rPr>
          <w:rFonts w:ascii="Arial" w:hAnsi="Arial" w:cs="Arial"/>
        </w:rPr>
        <w:instrText xml:space="preserve"> MERGEFIELD Address_Line_1 </w:instrText>
      </w:r>
      <w:r w:rsidR="00CE6B13" w:rsidRPr="00CE6B13">
        <w:rPr>
          <w:rFonts w:ascii="Arial" w:hAnsi="Arial" w:cs="Arial"/>
        </w:rPr>
        <w:fldChar w:fldCharType="separate"/>
      </w:r>
      <w:r w:rsidR="00122FB7">
        <w:rPr>
          <w:rFonts w:ascii="Arial" w:hAnsi="Arial" w:cs="Arial"/>
          <w:noProof/>
        </w:rPr>
        <w:t>«Address_Line_1»</w:t>
      </w:r>
      <w:r w:rsidR="00CE6B13" w:rsidRPr="00CE6B13">
        <w:rPr>
          <w:rFonts w:ascii="Arial" w:hAnsi="Arial" w:cs="Arial"/>
        </w:rPr>
        <w:fldChar w:fldCharType="end"/>
      </w:r>
      <w:r w:rsidR="00CE6B13" w:rsidRPr="00CE6B13">
        <w:rPr>
          <w:rFonts w:ascii="Arial" w:hAnsi="Arial" w:cs="Arial"/>
        </w:rPr>
        <w:br/>
      </w:r>
      <w:r w:rsidR="00CE6B13" w:rsidRPr="00CE6B13">
        <w:rPr>
          <w:rFonts w:ascii="Arial" w:hAnsi="Arial" w:cs="Arial"/>
        </w:rPr>
        <w:fldChar w:fldCharType="begin"/>
      </w:r>
      <w:r w:rsidR="00CE6B13" w:rsidRPr="00CE6B13">
        <w:rPr>
          <w:rFonts w:ascii="Arial" w:hAnsi="Arial" w:cs="Arial"/>
        </w:rPr>
        <w:instrText xml:space="preserve"> MERGEFIELD Address_Line_2 </w:instrText>
      </w:r>
      <w:r w:rsidR="00CE6B13" w:rsidRPr="00CE6B13">
        <w:rPr>
          <w:rFonts w:ascii="Arial" w:hAnsi="Arial" w:cs="Arial"/>
        </w:rPr>
        <w:fldChar w:fldCharType="separate"/>
      </w:r>
      <w:r w:rsidR="00122FB7">
        <w:rPr>
          <w:rFonts w:ascii="Arial" w:hAnsi="Arial" w:cs="Arial"/>
          <w:noProof/>
        </w:rPr>
        <w:t>«Address_Line_2»</w:t>
      </w:r>
      <w:r w:rsidR="00CE6B13" w:rsidRPr="00CE6B13">
        <w:rPr>
          <w:rFonts w:ascii="Arial" w:hAnsi="Arial" w:cs="Arial"/>
        </w:rPr>
        <w:fldChar w:fldCharType="end"/>
      </w:r>
      <w:r w:rsidR="00CE6B13" w:rsidRPr="00CE6B13">
        <w:rPr>
          <w:rFonts w:ascii="Arial" w:hAnsi="Arial" w:cs="Arial"/>
        </w:rPr>
        <w:br/>
      </w:r>
      <w:r w:rsidR="00CE6B13" w:rsidRPr="00CE6B13">
        <w:rPr>
          <w:rFonts w:ascii="Arial" w:hAnsi="Arial" w:cs="Arial"/>
        </w:rPr>
        <w:fldChar w:fldCharType="begin"/>
      </w:r>
      <w:r w:rsidR="00CE6B13" w:rsidRPr="00CE6B13">
        <w:rPr>
          <w:rFonts w:ascii="Arial" w:hAnsi="Arial" w:cs="Arial"/>
        </w:rPr>
        <w:instrText xml:space="preserve"> MERGEFIELD Address_Line_3 </w:instrText>
      </w:r>
      <w:r w:rsidR="00CE6B13" w:rsidRPr="00CE6B13">
        <w:rPr>
          <w:rFonts w:ascii="Arial" w:hAnsi="Arial" w:cs="Arial"/>
        </w:rPr>
        <w:fldChar w:fldCharType="separate"/>
      </w:r>
      <w:r w:rsidR="00122FB7">
        <w:rPr>
          <w:rFonts w:ascii="Arial" w:hAnsi="Arial" w:cs="Arial"/>
          <w:noProof/>
        </w:rPr>
        <w:t>«Address_Line_3»</w:t>
      </w:r>
      <w:r w:rsidR="00CE6B13" w:rsidRPr="00CE6B13">
        <w:rPr>
          <w:rFonts w:ascii="Arial" w:hAnsi="Arial" w:cs="Arial"/>
        </w:rPr>
        <w:fldChar w:fldCharType="end"/>
      </w:r>
      <w:r w:rsidR="00CE6B13" w:rsidRPr="00CE6B13">
        <w:rPr>
          <w:rFonts w:ascii="Arial" w:hAnsi="Arial" w:cs="Arial"/>
        </w:rPr>
        <w:br/>
      </w:r>
      <w:r w:rsidR="00CE6B13" w:rsidRPr="00CE6B13">
        <w:rPr>
          <w:rFonts w:ascii="Arial" w:hAnsi="Arial" w:cs="Arial"/>
        </w:rPr>
        <w:fldChar w:fldCharType="begin"/>
      </w:r>
      <w:r w:rsidR="00CE6B13" w:rsidRPr="00CE6B13">
        <w:rPr>
          <w:rFonts w:ascii="Arial" w:hAnsi="Arial" w:cs="Arial"/>
        </w:rPr>
        <w:instrText xml:space="preserve"> MERGEFIELD Address_Line_4 </w:instrText>
      </w:r>
      <w:r w:rsidR="00CE6B13" w:rsidRPr="00CE6B13">
        <w:rPr>
          <w:rFonts w:ascii="Arial" w:hAnsi="Arial" w:cs="Arial"/>
        </w:rPr>
        <w:fldChar w:fldCharType="separate"/>
      </w:r>
      <w:r w:rsidR="00122FB7">
        <w:rPr>
          <w:rFonts w:ascii="Arial" w:hAnsi="Arial" w:cs="Arial"/>
          <w:noProof/>
        </w:rPr>
        <w:t>«Address_Line_4»</w:t>
      </w:r>
      <w:r w:rsidR="00CE6B13" w:rsidRPr="00CE6B13">
        <w:rPr>
          <w:rFonts w:ascii="Arial" w:hAnsi="Arial" w:cs="Arial"/>
        </w:rPr>
        <w:fldChar w:fldCharType="end"/>
      </w:r>
      <w:r w:rsidR="00CE6B13" w:rsidRPr="00CE6B13">
        <w:rPr>
          <w:rFonts w:ascii="Arial" w:hAnsi="Arial" w:cs="Arial"/>
        </w:rPr>
        <w:br/>
      </w:r>
      <w:r w:rsidR="00CE6B13" w:rsidRPr="00CE6B13">
        <w:rPr>
          <w:rFonts w:ascii="Arial" w:hAnsi="Arial" w:cs="Arial"/>
        </w:rPr>
        <w:fldChar w:fldCharType="begin"/>
      </w:r>
      <w:r w:rsidR="00CE6B13" w:rsidRPr="00CE6B13">
        <w:rPr>
          <w:rFonts w:ascii="Arial" w:hAnsi="Arial" w:cs="Arial"/>
        </w:rPr>
        <w:instrText xml:space="preserve"> MERGEFIELD Address_Line_5 </w:instrText>
      </w:r>
      <w:r w:rsidR="00CE6B13" w:rsidRPr="00CE6B13">
        <w:rPr>
          <w:rFonts w:ascii="Arial" w:hAnsi="Arial" w:cs="Arial"/>
        </w:rPr>
        <w:fldChar w:fldCharType="separate"/>
      </w:r>
      <w:r w:rsidR="00122FB7">
        <w:rPr>
          <w:rFonts w:ascii="Arial" w:hAnsi="Arial" w:cs="Arial"/>
          <w:noProof/>
        </w:rPr>
        <w:t>«Address_Line_5»</w:t>
      </w:r>
      <w:r w:rsidR="00CE6B13" w:rsidRPr="00CE6B13">
        <w:rPr>
          <w:rFonts w:ascii="Arial" w:hAnsi="Arial" w:cs="Arial"/>
        </w:rPr>
        <w:fldChar w:fldCharType="end"/>
      </w:r>
    </w:p>
    <w:p w:rsidR="0016722C" w:rsidRDefault="00CE6B13" w:rsidP="00CE6B13">
      <w:pPr>
        <w:tabs>
          <w:tab w:val="left" w:pos="151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D37ED">
        <w:rPr>
          <w:rFonts w:ascii="Arial" w:hAnsi="Arial" w:cs="Arial"/>
        </w:rPr>
        <w:t>2</w:t>
      </w:r>
      <w:r w:rsidR="00982C37">
        <w:rPr>
          <w:rFonts w:ascii="Arial" w:hAnsi="Arial" w:cs="Arial"/>
        </w:rPr>
        <w:t>7</w:t>
      </w:r>
      <w:r w:rsidR="003621B8">
        <w:rPr>
          <w:rFonts w:ascii="Arial" w:hAnsi="Arial" w:cs="Arial"/>
        </w:rPr>
        <w:t xml:space="preserve"> January 2015</w:t>
      </w:r>
    </w:p>
    <w:p w:rsidR="00D849FD" w:rsidRDefault="00D849FD" w:rsidP="008B429A">
      <w:pPr>
        <w:tabs>
          <w:tab w:val="left" w:pos="1515"/>
        </w:tabs>
        <w:rPr>
          <w:rFonts w:ascii="Arial" w:hAnsi="Arial" w:cs="Arial"/>
        </w:rPr>
      </w:pPr>
    </w:p>
    <w:p w:rsidR="008B429A" w:rsidRPr="008B429A" w:rsidRDefault="008B429A" w:rsidP="008B429A">
      <w:pPr>
        <w:tabs>
          <w:tab w:val="left" w:pos="1515"/>
        </w:tabs>
        <w:rPr>
          <w:rFonts w:ascii="Arial" w:hAnsi="Arial" w:cs="Arial"/>
        </w:rPr>
      </w:pPr>
      <w:r w:rsidRPr="008B429A">
        <w:rPr>
          <w:rFonts w:ascii="Arial" w:hAnsi="Arial" w:cs="Arial"/>
        </w:rPr>
        <w:t xml:space="preserve">Dear </w:t>
      </w:r>
      <w:r w:rsidRPr="008B429A">
        <w:rPr>
          <w:rFonts w:ascii="Arial" w:hAnsi="Arial" w:cs="Arial"/>
        </w:rPr>
        <w:fldChar w:fldCharType="begin"/>
      </w:r>
      <w:r w:rsidRPr="008B429A">
        <w:rPr>
          <w:rFonts w:ascii="Arial" w:hAnsi="Arial" w:cs="Arial"/>
        </w:rPr>
        <w:instrText xml:space="preserve"> MERGEFIELD Contact </w:instrText>
      </w:r>
      <w:r w:rsidRPr="008B429A">
        <w:rPr>
          <w:rFonts w:ascii="Arial" w:hAnsi="Arial" w:cs="Arial"/>
        </w:rPr>
        <w:fldChar w:fldCharType="separate"/>
      </w:r>
      <w:r w:rsidR="00122FB7">
        <w:rPr>
          <w:rFonts w:ascii="Arial" w:hAnsi="Arial" w:cs="Arial"/>
          <w:noProof/>
        </w:rPr>
        <w:t>«Contact»</w:t>
      </w:r>
      <w:r w:rsidRPr="008B429A">
        <w:rPr>
          <w:rFonts w:ascii="Arial" w:hAnsi="Arial" w:cs="Arial"/>
        </w:rPr>
        <w:fldChar w:fldCharType="end"/>
      </w:r>
      <w:r w:rsidRPr="008B429A">
        <w:rPr>
          <w:rFonts w:ascii="Arial" w:hAnsi="Arial" w:cs="Arial"/>
        </w:rPr>
        <w:t xml:space="preserve">, </w:t>
      </w:r>
    </w:p>
    <w:p w:rsidR="003621B8" w:rsidRPr="003621B8" w:rsidRDefault="008B7100" w:rsidP="003621B8">
      <w:pPr>
        <w:rPr>
          <w:rFonts w:ascii="Arial" w:hAnsi="Arial" w:cs="Arial"/>
          <w:b/>
          <w:color w:val="007F64"/>
        </w:rPr>
      </w:pPr>
      <w:r w:rsidRPr="008B7100">
        <w:rPr>
          <w:rFonts w:ascii="Arial" w:hAnsi="Arial" w:cs="Arial"/>
          <w:b/>
          <w:color w:val="007F64"/>
        </w:rPr>
        <w:t>Update on</w:t>
      </w:r>
      <w:r w:rsidR="003621B8" w:rsidRPr="003621B8">
        <w:rPr>
          <w:rFonts w:ascii="Arial" w:hAnsi="Arial" w:cs="Arial"/>
          <w:b/>
          <w:color w:val="007F64"/>
        </w:rPr>
        <w:t xml:space="preserve"> 'Poodle' security issue</w:t>
      </w:r>
    </w:p>
    <w:p w:rsidR="008B7100" w:rsidRPr="00D45A3A" w:rsidRDefault="00D45A3A" w:rsidP="00315F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Following </w:t>
      </w:r>
      <w:r w:rsidR="00315FC3" w:rsidRPr="00D45A3A">
        <w:rPr>
          <w:rFonts w:ascii="Arial" w:hAnsi="Arial" w:cs="Arial"/>
        </w:rPr>
        <w:t>our recent communication via email w</w:t>
      </w:r>
      <w:r w:rsidR="008B7100" w:rsidRPr="00D45A3A">
        <w:rPr>
          <w:rFonts w:ascii="Arial" w:hAnsi="Arial" w:cs="Arial"/>
        </w:rPr>
        <w:t xml:space="preserve">e are contacting you to update </w:t>
      </w:r>
      <w:r w:rsidR="00315FC3" w:rsidRPr="00D45A3A">
        <w:rPr>
          <w:rFonts w:ascii="Arial" w:hAnsi="Arial" w:cs="Arial"/>
        </w:rPr>
        <w:t>you further o</w:t>
      </w:r>
      <w:r w:rsidR="008B7100" w:rsidRPr="00D45A3A">
        <w:rPr>
          <w:rFonts w:ascii="Arial" w:hAnsi="Arial" w:cs="Arial"/>
        </w:rPr>
        <w:t>n the 'Poodle' security issue and make you aware of the impact this could have on your business.</w:t>
      </w:r>
    </w:p>
    <w:p w:rsidR="008B7100" w:rsidRPr="008B7100" w:rsidRDefault="008B7100" w:rsidP="008B7100">
      <w:pPr>
        <w:tabs>
          <w:tab w:val="left" w:pos="1515"/>
        </w:tabs>
        <w:rPr>
          <w:rFonts w:ascii="Arial" w:hAnsi="Arial" w:cs="Arial"/>
        </w:rPr>
      </w:pPr>
      <w:r w:rsidRPr="008B7100">
        <w:rPr>
          <w:rFonts w:ascii="Arial" w:hAnsi="Arial" w:cs="Arial"/>
        </w:rPr>
        <w:t>We have identified you as a business at</w:t>
      </w:r>
      <w:r w:rsidR="000E5ABD">
        <w:rPr>
          <w:rFonts w:ascii="Arial" w:hAnsi="Arial" w:cs="Arial"/>
        </w:rPr>
        <w:t xml:space="preserve"> </w:t>
      </w:r>
      <w:r w:rsidR="000E5ABD" w:rsidRPr="00D45A3A">
        <w:rPr>
          <w:rFonts w:ascii="Arial" w:hAnsi="Arial" w:cs="Arial"/>
        </w:rPr>
        <w:t>potential</w:t>
      </w:r>
      <w:r w:rsidRPr="000E5ABD">
        <w:rPr>
          <w:rFonts w:ascii="Arial" w:hAnsi="Arial" w:cs="Arial"/>
          <w:color w:val="FF0000"/>
        </w:rPr>
        <w:t xml:space="preserve"> </w:t>
      </w:r>
      <w:r w:rsidRPr="008B7100">
        <w:rPr>
          <w:rFonts w:ascii="Arial" w:hAnsi="Arial" w:cs="Arial"/>
        </w:rPr>
        <w:t>risk and it is critical t</w:t>
      </w:r>
      <w:r w:rsidR="00D45A3A">
        <w:rPr>
          <w:rFonts w:ascii="Arial" w:hAnsi="Arial" w:cs="Arial"/>
        </w:rPr>
        <w:t>hat you take action to minimise</w:t>
      </w:r>
      <w:r w:rsidR="00D45A3A">
        <w:rPr>
          <w:rFonts w:ascii="Arial" w:hAnsi="Arial" w:cs="Arial"/>
          <w:color w:val="FF0000"/>
        </w:rPr>
        <w:t xml:space="preserve"> </w:t>
      </w:r>
      <w:r w:rsidRPr="008B7100">
        <w:rPr>
          <w:rFonts w:ascii="Arial" w:hAnsi="Arial" w:cs="Arial"/>
        </w:rPr>
        <w:t xml:space="preserve">impact </w:t>
      </w:r>
      <w:r w:rsidR="000E5ABD" w:rsidRPr="00D45A3A">
        <w:rPr>
          <w:rFonts w:ascii="Arial" w:hAnsi="Arial" w:cs="Arial"/>
        </w:rPr>
        <w:t>on your business</w:t>
      </w:r>
      <w:r w:rsidR="00D45A3A">
        <w:rPr>
          <w:rFonts w:ascii="Arial" w:hAnsi="Arial" w:cs="Arial"/>
        </w:rPr>
        <w:t>.</w:t>
      </w:r>
      <w:r w:rsidR="000E5ABD" w:rsidRPr="000E5ABD">
        <w:rPr>
          <w:rFonts w:ascii="Arial" w:hAnsi="Arial" w:cs="Arial"/>
          <w:color w:val="FF0000"/>
        </w:rPr>
        <w:t xml:space="preserve"> </w:t>
      </w:r>
    </w:p>
    <w:p w:rsidR="008B7100" w:rsidRPr="008B7100" w:rsidRDefault="008B7100" w:rsidP="008B7100">
      <w:pPr>
        <w:tabs>
          <w:tab w:val="left" w:pos="1515"/>
        </w:tabs>
        <w:rPr>
          <w:rFonts w:ascii="Arial" w:hAnsi="Arial" w:cs="Arial"/>
        </w:rPr>
      </w:pPr>
      <w:r w:rsidRPr="008B7100">
        <w:rPr>
          <w:rFonts w:ascii="Arial" w:hAnsi="Arial" w:cs="Arial"/>
        </w:rPr>
        <w:t>In order to protect you and your shoppers, we will be disabling SSLv3 from our payment gateway from week commencing 2</w:t>
      </w:r>
      <w:r w:rsidRPr="008B7100">
        <w:rPr>
          <w:rFonts w:ascii="Arial" w:hAnsi="Arial" w:cs="Arial"/>
          <w:vertAlign w:val="superscript"/>
        </w:rPr>
        <w:t>nd</w:t>
      </w:r>
      <w:r w:rsidRPr="008B7100">
        <w:rPr>
          <w:rFonts w:ascii="Arial" w:hAnsi="Arial" w:cs="Arial"/>
        </w:rPr>
        <w:t xml:space="preserve"> February 2015.</w:t>
      </w:r>
    </w:p>
    <w:p w:rsidR="008B7100" w:rsidRPr="008B7100" w:rsidRDefault="008B7100" w:rsidP="008B7100">
      <w:pPr>
        <w:tabs>
          <w:tab w:val="left" w:pos="1515"/>
        </w:tabs>
        <w:rPr>
          <w:rFonts w:ascii="Arial" w:hAnsi="Arial" w:cs="Arial"/>
        </w:rPr>
      </w:pPr>
      <w:r w:rsidRPr="008B7100">
        <w:rPr>
          <w:rFonts w:ascii="Arial" w:hAnsi="Arial" w:cs="Arial"/>
        </w:rPr>
        <w:t>To identify whether your business is at risk, please follow the steps below:</w:t>
      </w:r>
    </w:p>
    <w:p w:rsidR="008B7100" w:rsidRPr="008B7100" w:rsidRDefault="008B7100" w:rsidP="008B7100">
      <w:pPr>
        <w:pStyle w:val="ListParagraph"/>
        <w:numPr>
          <w:ilvl w:val="0"/>
          <w:numId w:val="2"/>
        </w:numPr>
        <w:tabs>
          <w:tab w:val="left" w:pos="1515"/>
        </w:tabs>
        <w:rPr>
          <w:rFonts w:ascii="Arial" w:eastAsia="Times New Roman" w:hAnsi="Arial" w:cs="Arial"/>
          <w:lang w:eastAsia="en-GB"/>
        </w:rPr>
      </w:pPr>
      <w:r w:rsidRPr="008B7100">
        <w:rPr>
          <w:rFonts w:ascii="Arial" w:hAnsi="Arial" w:cs="Arial"/>
        </w:rPr>
        <w:t>Check that you’re using the</w:t>
      </w:r>
      <w:r w:rsidRPr="008B7100">
        <w:rPr>
          <w:rFonts w:ascii="Arial" w:eastAsia="Times New Roman" w:hAnsi="Arial" w:cs="Arial"/>
          <w:lang w:eastAsia="en-GB"/>
        </w:rPr>
        <w:t xml:space="preserve"> latest version of your browser (i.e. Chrome, Firefox or Explorer)</w:t>
      </w:r>
      <w:r>
        <w:rPr>
          <w:rFonts w:ascii="Arial" w:eastAsia="Times New Roman" w:hAnsi="Arial" w:cs="Arial"/>
          <w:lang w:eastAsia="en-GB"/>
        </w:rPr>
        <w:br/>
      </w:r>
    </w:p>
    <w:p w:rsidR="008B7100" w:rsidRPr="008B7100" w:rsidRDefault="008B7100" w:rsidP="008B7100">
      <w:pPr>
        <w:pStyle w:val="ListParagraph"/>
        <w:numPr>
          <w:ilvl w:val="0"/>
          <w:numId w:val="2"/>
        </w:numPr>
        <w:tabs>
          <w:tab w:val="left" w:pos="1515"/>
        </w:tabs>
        <w:rPr>
          <w:rFonts w:ascii="Arial" w:eastAsia="Times New Roman" w:hAnsi="Arial" w:cs="Arial"/>
          <w:lang w:eastAsia="en-GB"/>
        </w:rPr>
      </w:pPr>
      <w:r w:rsidRPr="008B7100">
        <w:rPr>
          <w:rFonts w:ascii="Arial" w:eastAsia="Times New Roman" w:hAnsi="Arial" w:cs="Arial"/>
          <w:lang w:eastAsia="en-GB"/>
        </w:rPr>
        <w:t xml:space="preserve">Login to the Test version of </w:t>
      </w:r>
      <w:proofErr w:type="spellStart"/>
      <w:r w:rsidRPr="008B7100">
        <w:rPr>
          <w:rFonts w:ascii="Arial" w:eastAsia="Times New Roman" w:hAnsi="Arial" w:cs="Arial"/>
          <w:lang w:eastAsia="en-GB"/>
        </w:rPr>
        <w:t>MySagePay</w:t>
      </w:r>
      <w:proofErr w:type="spellEnd"/>
      <w:r w:rsidR="00D45A3A">
        <w:rPr>
          <w:rFonts w:ascii="Arial" w:eastAsia="Times New Roman" w:hAnsi="Arial" w:cs="Arial"/>
          <w:lang w:eastAsia="en-GB"/>
        </w:rPr>
        <w:t>:</w:t>
      </w:r>
      <w:r w:rsidRPr="008B7100">
        <w:rPr>
          <w:rFonts w:ascii="Arial" w:eastAsia="Times New Roman" w:hAnsi="Arial" w:cs="Arial"/>
          <w:lang w:eastAsia="en-GB"/>
        </w:rPr>
        <w:t xml:space="preserve"> </w:t>
      </w:r>
      <w:hyperlink r:id="rId9" w:history="1">
        <w:r w:rsidRPr="008B7100">
          <w:rPr>
            <w:rStyle w:val="Hyperlink"/>
            <w:rFonts w:ascii="Arial" w:eastAsia="Times New Roman" w:hAnsi="Arial" w:cs="Arial"/>
            <w:color w:val="auto"/>
            <w:lang w:eastAsia="en-GB"/>
          </w:rPr>
          <w:t>https://test.sagepay.com/mysagepay/login.msp</w:t>
        </w:r>
      </w:hyperlink>
    </w:p>
    <w:p w:rsidR="008B7100" w:rsidRPr="008B7100" w:rsidRDefault="008B7100" w:rsidP="008B7100">
      <w:pPr>
        <w:pStyle w:val="ListParagraph"/>
        <w:numPr>
          <w:ilvl w:val="1"/>
          <w:numId w:val="1"/>
        </w:numPr>
        <w:spacing w:before="100" w:beforeAutospacing="1" w:after="240" w:line="360" w:lineRule="atLeast"/>
        <w:rPr>
          <w:rFonts w:ascii="Arial" w:eastAsia="Times New Roman" w:hAnsi="Arial" w:cs="Arial"/>
          <w:lang w:eastAsia="en-GB"/>
        </w:rPr>
      </w:pPr>
      <w:r w:rsidRPr="008B7100">
        <w:rPr>
          <w:rFonts w:ascii="Arial" w:eastAsia="Times New Roman" w:hAnsi="Arial" w:cs="Arial"/>
          <w:lang w:eastAsia="en-GB"/>
        </w:rPr>
        <w:t xml:space="preserve">If you can access the login page </w:t>
      </w:r>
      <w:r w:rsidR="00315FC3">
        <w:rPr>
          <w:rFonts w:ascii="Arial" w:eastAsia="Times New Roman" w:hAnsi="Arial" w:cs="Arial"/>
          <w:lang w:eastAsia="en-GB"/>
        </w:rPr>
        <w:t xml:space="preserve">it is unlikely that you are </w:t>
      </w:r>
      <w:r w:rsidRPr="008B7100">
        <w:rPr>
          <w:rFonts w:ascii="Arial" w:eastAsia="Times New Roman" w:hAnsi="Arial" w:cs="Arial"/>
          <w:lang w:eastAsia="en-GB"/>
        </w:rPr>
        <w:t>at risk</w:t>
      </w:r>
      <w:r w:rsidR="000E5ABD">
        <w:rPr>
          <w:rFonts w:ascii="Arial" w:eastAsia="Times New Roman" w:hAnsi="Arial" w:cs="Arial"/>
          <w:lang w:eastAsia="en-GB"/>
        </w:rPr>
        <w:t xml:space="preserve"> </w:t>
      </w:r>
      <w:r w:rsidR="000E5ABD" w:rsidRPr="00D45A3A">
        <w:rPr>
          <w:rFonts w:ascii="Arial" w:eastAsia="Times New Roman" w:hAnsi="Arial" w:cs="Arial"/>
          <w:lang w:eastAsia="en-GB"/>
        </w:rPr>
        <w:t>but we still recommend to follow step 3</w:t>
      </w:r>
    </w:p>
    <w:p w:rsidR="008B7100" w:rsidRDefault="008B7100" w:rsidP="008B7100">
      <w:pPr>
        <w:pStyle w:val="ListParagraph"/>
        <w:numPr>
          <w:ilvl w:val="1"/>
          <w:numId w:val="1"/>
        </w:numPr>
        <w:spacing w:before="100" w:beforeAutospacing="1" w:after="240" w:line="360" w:lineRule="atLeast"/>
        <w:rPr>
          <w:rFonts w:ascii="Arial" w:eastAsia="Times New Roman" w:hAnsi="Arial" w:cs="Arial"/>
          <w:lang w:eastAsia="en-GB"/>
        </w:rPr>
      </w:pPr>
      <w:r w:rsidRPr="008B7100">
        <w:rPr>
          <w:rFonts w:ascii="Arial" w:eastAsia="Times New Roman" w:hAnsi="Arial" w:cs="Arial"/>
          <w:lang w:eastAsia="en-GB"/>
        </w:rPr>
        <w:t xml:space="preserve">If you can’t access the login page, then you need to update your systems </w:t>
      </w:r>
    </w:p>
    <w:p w:rsidR="008B7100" w:rsidRPr="008B7100" w:rsidRDefault="008B7100" w:rsidP="008B7100">
      <w:pPr>
        <w:spacing w:before="100" w:beforeAutospacing="1" w:after="240" w:line="360" w:lineRule="atLeast"/>
        <w:ind w:left="36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3.</w:t>
      </w:r>
      <w:r>
        <w:rPr>
          <w:rFonts w:ascii="Arial" w:eastAsia="Times New Roman" w:hAnsi="Arial" w:cs="Arial"/>
          <w:lang w:eastAsia="en-GB"/>
        </w:rPr>
        <w:tab/>
      </w:r>
      <w:r w:rsidR="00315FC3">
        <w:rPr>
          <w:rFonts w:ascii="Arial" w:eastAsia="Times New Roman" w:hAnsi="Arial" w:cs="Arial"/>
          <w:lang w:eastAsia="en-GB"/>
        </w:rPr>
        <w:t>To make the necessary systems chang</w:t>
      </w:r>
      <w:r w:rsidR="00D45A3A">
        <w:rPr>
          <w:rFonts w:ascii="Arial" w:eastAsia="Times New Roman" w:hAnsi="Arial" w:cs="Arial"/>
          <w:lang w:eastAsia="en-GB"/>
        </w:rPr>
        <w:t xml:space="preserve">es please visit: </w:t>
      </w:r>
      <w:hyperlink r:id="rId10" w:history="1">
        <w:r w:rsidRPr="008B7100">
          <w:rPr>
            <w:rStyle w:val="Hyperlink"/>
            <w:rFonts w:ascii="Arial" w:eastAsia="Times New Roman" w:hAnsi="Arial" w:cs="Arial"/>
            <w:color w:val="auto"/>
            <w:lang w:eastAsia="en-GB"/>
          </w:rPr>
          <w:t>http://www.engage.sagepay.com/poodle</w:t>
        </w:r>
      </w:hyperlink>
    </w:p>
    <w:p w:rsidR="008B7100" w:rsidRPr="008B7100" w:rsidRDefault="008B7100" w:rsidP="008B7100">
      <w:pPr>
        <w:spacing w:before="100" w:beforeAutospacing="1" w:after="240" w:line="360" w:lineRule="atLeast"/>
        <w:rPr>
          <w:rFonts w:ascii="Arial" w:eastAsia="Times New Roman" w:hAnsi="Arial" w:cs="Arial"/>
          <w:lang w:eastAsia="en-GB"/>
        </w:rPr>
      </w:pPr>
      <w:r w:rsidRPr="008B7100">
        <w:rPr>
          <w:rFonts w:ascii="Arial" w:eastAsia="Times New Roman" w:hAnsi="Arial" w:cs="Arial"/>
          <w:lang w:eastAsia="en-GB"/>
        </w:rPr>
        <w:t xml:space="preserve">If you need further assistance then check out our Technical Guide, which can be found at </w:t>
      </w:r>
      <w:hyperlink r:id="rId11" w:history="1">
        <w:r w:rsidRPr="008B7100">
          <w:rPr>
            <w:rStyle w:val="Hyperlink"/>
            <w:rFonts w:ascii="Arial" w:eastAsia="Times New Roman" w:hAnsi="Arial" w:cs="Arial"/>
            <w:color w:val="auto"/>
            <w:lang w:eastAsia="en-GB"/>
          </w:rPr>
          <w:t>http://www.engage.sagepay.com/poodle</w:t>
        </w:r>
      </w:hyperlink>
    </w:p>
    <w:p w:rsidR="008B7100" w:rsidRPr="008B7100" w:rsidRDefault="008B7100" w:rsidP="008B7100">
      <w:pPr>
        <w:spacing w:before="100" w:beforeAutospacing="1" w:after="240" w:line="360" w:lineRule="atLeast"/>
        <w:rPr>
          <w:rFonts w:ascii="Arial" w:eastAsia="Times New Roman" w:hAnsi="Arial" w:cs="Arial"/>
          <w:lang w:eastAsia="en-GB"/>
        </w:rPr>
      </w:pPr>
      <w:r w:rsidRPr="008B7100">
        <w:rPr>
          <w:rFonts w:ascii="Arial" w:eastAsia="Times New Roman" w:hAnsi="Arial" w:cs="Arial"/>
          <w:lang w:eastAsia="en-GB"/>
        </w:rPr>
        <w:t>Kind regards</w:t>
      </w:r>
      <w:r w:rsidR="00D45A3A">
        <w:rPr>
          <w:rFonts w:ascii="Arial" w:eastAsia="Times New Roman" w:hAnsi="Arial" w:cs="Arial"/>
          <w:lang w:eastAsia="en-GB"/>
        </w:rPr>
        <w:t>,</w:t>
      </w:r>
    </w:p>
    <w:p w:rsidR="008B7100" w:rsidRPr="008B7100" w:rsidRDefault="008B7100" w:rsidP="008B7100">
      <w:pPr>
        <w:spacing w:before="100" w:beforeAutospacing="1" w:after="240" w:line="360" w:lineRule="atLeast"/>
        <w:rPr>
          <w:rFonts w:ascii="Arial" w:eastAsia="Times New Roman" w:hAnsi="Arial" w:cs="Arial"/>
          <w:lang w:eastAsia="en-GB"/>
        </w:rPr>
      </w:pPr>
      <w:r w:rsidRPr="008B7100">
        <w:rPr>
          <w:rFonts w:ascii="Arial" w:eastAsia="Times New Roman" w:hAnsi="Arial" w:cs="Arial"/>
          <w:lang w:eastAsia="en-GB"/>
        </w:rPr>
        <w:t>Andrew Weir</w:t>
      </w:r>
    </w:p>
    <w:p w:rsidR="008B7100" w:rsidRPr="008B7100" w:rsidRDefault="008B7100" w:rsidP="008B7100">
      <w:pPr>
        <w:rPr>
          <w:rFonts w:ascii="Arial" w:hAnsi="Arial" w:cs="Arial"/>
        </w:rPr>
      </w:pPr>
      <w:r w:rsidRPr="008B7100">
        <w:rPr>
          <w:rFonts w:ascii="Arial" w:eastAsia="Times New Roman" w:hAnsi="Arial" w:cs="Arial"/>
          <w:lang w:eastAsia="en-GB"/>
        </w:rPr>
        <w:t>CTO</w:t>
      </w:r>
      <w:r w:rsidRPr="008B7100">
        <w:rPr>
          <w:rFonts w:ascii="Arial" w:hAnsi="Arial" w:cs="Arial"/>
        </w:rPr>
        <w:t xml:space="preserve"> </w:t>
      </w:r>
    </w:p>
    <w:p w:rsidR="008B429A" w:rsidRPr="003621B8" w:rsidRDefault="008B429A" w:rsidP="003621B8">
      <w:pPr>
        <w:rPr>
          <w:rFonts w:ascii="Arial" w:hAnsi="Arial" w:cs="Arial"/>
        </w:rPr>
      </w:pPr>
    </w:p>
    <w:sectPr w:rsidR="008B429A" w:rsidRPr="003621B8" w:rsidSect="008B429A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173" w:rsidRDefault="00E67173" w:rsidP="008B429A">
      <w:pPr>
        <w:spacing w:after="0" w:line="240" w:lineRule="auto"/>
      </w:pPr>
      <w:r>
        <w:separator/>
      </w:r>
    </w:p>
  </w:endnote>
  <w:endnote w:type="continuationSeparator" w:id="0">
    <w:p w:rsidR="00E67173" w:rsidRDefault="00E67173" w:rsidP="008B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86" w:rsidRPr="008B429A" w:rsidRDefault="00531186" w:rsidP="0016722C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color w:val="007F64"/>
        <w:sz w:val="12"/>
        <w:szCs w:val="12"/>
      </w:rPr>
      <w:t>Sage Pay Europe Limited</w:t>
    </w:r>
    <w:r>
      <w:rPr>
        <w:rFonts w:ascii="Arial" w:hAnsi="Arial" w:cs="Arial"/>
        <w:color w:val="007F64"/>
        <w:sz w:val="12"/>
        <w:szCs w:val="12"/>
      </w:rPr>
      <w:br/>
      <w:t xml:space="preserve">Registered in England at </w:t>
    </w:r>
    <w:r w:rsidRPr="008B429A">
      <w:rPr>
        <w:rFonts w:ascii="Arial" w:hAnsi="Arial" w:cs="Arial"/>
        <w:color w:val="007F64"/>
        <w:sz w:val="12"/>
        <w:szCs w:val="12"/>
      </w:rPr>
      <w:t>North Park</w:t>
    </w:r>
    <w:r>
      <w:rPr>
        <w:rFonts w:ascii="Arial" w:hAnsi="Arial" w:cs="Arial"/>
        <w:color w:val="007F64"/>
        <w:sz w:val="12"/>
        <w:szCs w:val="12"/>
      </w:rPr>
      <w:br/>
      <w:t>Newcastle upon Tyne, NE13 9AA</w:t>
    </w:r>
    <w:r>
      <w:rPr>
        <w:rFonts w:ascii="Arial" w:hAnsi="Arial" w:cs="Arial"/>
        <w:color w:val="007F64"/>
        <w:sz w:val="12"/>
        <w:szCs w:val="12"/>
      </w:rPr>
      <w:br/>
    </w:r>
    <w:r w:rsidRPr="008B429A">
      <w:rPr>
        <w:rFonts w:ascii="Arial" w:hAnsi="Arial" w:cs="Arial"/>
        <w:color w:val="007F64"/>
        <w:sz w:val="12"/>
        <w:szCs w:val="12"/>
      </w:rPr>
      <w:t>Registered Number 07492608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173" w:rsidRDefault="00E67173" w:rsidP="008B429A">
      <w:pPr>
        <w:spacing w:after="0" w:line="240" w:lineRule="auto"/>
      </w:pPr>
      <w:r>
        <w:separator/>
      </w:r>
    </w:p>
  </w:footnote>
  <w:footnote w:type="continuationSeparator" w:id="0">
    <w:p w:rsidR="00E67173" w:rsidRDefault="00E67173" w:rsidP="008B4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86" w:rsidRDefault="0053118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FEAF169" wp14:editId="433BF6A0">
          <wp:simplePos x="0" y="0"/>
          <wp:positionH relativeFrom="column">
            <wp:posOffset>5565899</wp:posOffset>
          </wp:positionH>
          <wp:positionV relativeFrom="paragraph">
            <wp:posOffset>45085</wp:posOffset>
          </wp:positionV>
          <wp:extent cx="1120140" cy="379655"/>
          <wp:effectExtent l="0" t="0" r="3810" b="1905"/>
          <wp:wrapNone/>
          <wp:docPr id="6" name="Picture 6" descr="joe.steele:Desktop:LOGO:sage_pay_stroke_logo_PM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e.steele:Desktop:LOGO:sage_pay_stroke_logo_PM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37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555D"/>
    <w:multiLevelType w:val="hybridMultilevel"/>
    <w:tmpl w:val="0A68916C"/>
    <w:lvl w:ilvl="0" w:tplc="F790EA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33906"/>
    <w:multiLevelType w:val="hybridMultilevel"/>
    <w:tmpl w:val="928EC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9A"/>
    <w:rsid w:val="000E5ABD"/>
    <w:rsid w:val="000E67C8"/>
    <w:rsid w:val="00122FB7"/>
    <w:rsid w:val="0016722C"/>
    <w:rsid w:val="002A4D60"/>
    <w:rsid w:val="002E0F8C"/>
    <w:rsid w:val="00315FC3"/>
    <w:rsid w:val="00322AF1"/>
    <w:rsid w:val="003621B8"/>
    <w:rsid w:val="004C449B"/>
    <w:rsid w:val="00522E77"/>
    <w:rsid w:val="00531186"/>
    <w:rsid w:val="006477B3"/>
    <w:rsid w:val="00740CE0"/>
    <w:rsid w:val="007F4BE6"/>
    <w:rsid w:val="008B0D9B"/>
    <w:rsid w:val="008B429A"/>
    <w:rsid w:val="008B7100"/>
    <w:rsid w:val="009776EB"/>
    <w:rsid w:val="00982C37"/>
    <w:rsid w:val="009E74CF"/>
    <w:rsid w:val="00A0085F"/>
    <w:rsid w:val="00A35295"/>
    <w:rsid w:val="00CD37ED"/>
    <w:rsid w:val="00CE6B13"/>
    <w:rsid w:val="00D13116"/>
    <w:rsid w:val="00D45A3A"/>
    <w:rsid w:val="00D849FD"/>
    <w:rsid w:val="00E67173"/>
    <w:rsid w:val="00FB5071"/>
    <w:rsid w:val="00FD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29A"/>
  </w:style>
  <w:style w:type="paragraph" w:styleId="Footer">
    <w:name w:val="footer"/>
    <w:basedOn w:val="Normal"/>
    <w:link w:val="FooterChar"/>
    <w:uiPriority w:val="99"/>
    <w:unhideWhenUsed/>
    <w:rsid w:val="008B4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29A"/>
  </w:style>
  <w:style w:type="table" w:styleId="TableGrid">
    <w:name w:val="Table Grid"/>
    <w:basedOn w:val="TableNormal"/>
    <w:uiPriority w:val="59"/>
    <w:rsid w:val="008B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GEFooter">
    <w:name w:val="SAGE_Footer"/>
    <w:qFormat/>
    <w:rsid w:val="008B429A"/>
    <w:pPr>
      <w:spacing w:line="144" w:lineRule="atLeast"/>
    </w:pPr>
    <w:rPr>
      <w:rFonts w:ascii="Arial" w:hAnsi="Arial" w:cs="Arial"/>
      <w:color w:val="1F497D" w:themeColor="text2"/>
      <w:sz w:val="12"/>
    </w:rPr>
  </w:style>
  <w:style w:type="paragraph" w:customStyle="1" w:styleId="SAGEPageNumber">
    <w:name w:val="SAGE_Page Number"/>
    <w:semiHidden/>
    <w:rsid w:val="008B429A"/>
    <w:pPr>
      <w:spacing w:line="144" w:lineRule="atLeast"/>
    </w:pPr>
    <w:rPr>
      <w:rFonts w:ascii="Arial" w:hAnsi="Arial" w:cs="Arial"/>
      <w:noProof/>
      <w:sz w:val="12"/>
    </w:rPr>
  </w:style>
  <w:style w:type="paragraph" w:customStyle="1" w:styleId="SAGEBodyText">
    <w:name w:val="SAGE_Body Text"/>
    <w:basedOn w:val="Normal"/>
    <w:qFormat/>
    <w:rsid w:val="008B429A"/>
    <w:pPr>
      <w:spacing w:after="280" w:line="280" w:lineRule="atLeast"/>
    </w:pPr>
    <w:rPr>
      <w:rFonts w:ascii="Arial" w:hAnsi="Arial" w:cs="Arial"/>
      <w:sz w:val="20"/>
    </w:rPr>
  </w:style>
  <w:style w:type="paragraph" w:customStyle="1" w:styleId="SAGESignOff">
    <w:name w:val="SAGE_Sign Off"/>
    <w:basedOn w:val="SAGEBodyText"/>
    <w:qFormat/>
    <w:rsid w:val="008B429A"/>
    <w:pPr>
      <w:spacing w:after="794"/>
    </w:pPr>
  </w:style>
  <w:style w:type="character" w:styleId="Hyperlink">
    <w:name w:val="Hyperlink"/>
    <w:basedOn w:val="DefaultParagraphFont"/>
    <w:uiPriority w:val="99"/>
    <w:unhideWhenUsed/>
    <w:rsid w:val="008B71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71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5F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29A"/>
  </w:style>
  <w:style w:type="paragraph" w:styleId="Footer">
    <w:name w:val="footer"/>
    <w:basedOn w:val="Normal"/>
    <w:link w:val="FooterChar"/>
    <w:uiPriority w:val="99"/>
    <w:unhideWhenUsed/>
    <w:rsid w:val="008B4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29A"/>
  </w:style>
  <w:style w:type="table" w:styleId="TableGrid">
    <w:name w:val="Table Grid"/>
    <w:basedOn w:val="TableNormal"/>
    <w:uiPriority w:val="59"/>
    <w:rsid w:val="008B4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GEFooter">
    <w:name w:val="SAGE_Footer"/>
    <w:qFormat/>
    <w:rsid w:val="008B429A"/>
    <w:pPr>
      <w:spacing w:line="144" w:lineRule="atLeast"/>
    </w:pPr>
    <w:rPr>
      <w:rFonts w:ascii="Arial" w:hAnsi="Arial" w:cs="Arial"/>
      <w:color w:val="1F497D" w:themeColor="text2"/>
      <w:sz w:val="12"/>
    </w:rPr>
  </w:style>
  <w:style w:type="paragraph" w:customStyle="1" w:styleId="SAGEPageNumber">
    <w:name w:val="SAGE_Page Number"/>
    <w:semiHidden/>
    <w:rsid w:val="008B429A"/>
    <w:pPr>
      <w:spacing w:line="144" w:lineRule="atLeast"/>
    </w:pPr>
    <w:rPr>
      <w:rFonts w:ascii="Arial" w:hAnsi="Arial" w:cs="Arial"/>
      <w:noProof/>
      <w:sz w:val="12"/>
    </w:rPr>
  </w:style>
  <w:style w:type="paragraph" w:customStyle="1" w:styleId="SAGEBodyText">
    <w:name w:val="SAGE_Body Text"/>
    <w:basedOn w:val="Normal"/>
    <w:qFormat/>
    <w:rsid w:val="008B429A"/>
    <w:pPr>
      <w:spacing w:after="280" w:line="280" w:lineRule="atLeast"/>
    </w:pPr>
    <w:rPr>
      <w:rFonts w:ascii="Arial" w:hAnsi="Arial" w:cs="Arial"/>
      <w:sz w:val="20"/>
    </w:rPr>
  </w:style>
  <w:style w:type="paragraph" w:customStyle="1" w:styleId="SAGESignOff">
    <w:name w:val="SAGE_Sign Off"/>
    <w:basedOn w:val="SAGEBodyText"/>
    <w:qFormat/>
    <w:rsid w:val="008B429A"/>
    <w:pPr>
      <w:spacing w:after="794"/>
    </w:pPr>
  </w:style>
  <w:style w:type="character" w:styleId="Hyperlink">
    <w:name w:val="Hyperlink"/>
    <w:basedOn w:val="DefaultParagraphFont"/>
    <w:uiPriority w:val="99"/>
    <w:unhideWhenUsed/>
    <w:rsid w:val="008B71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71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5F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gage.sagepay.com/poodl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ngage.sagepay.com/pood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est.sagepay.com/mysagepay/login.ms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5FC12-186E-4C81-9C37-450618CC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Jones</dc:creator>
  <cp:lastModifiedBy>Ferrell, Rhys</cp:lastModifiedBy>
  <cp:revision>2</cp:revision>
  <cp:lastPrinted>2015-01-23T15:03:00Z</cp:lastPrinted>
  <dcterms:created xsi:type="dcterms:W3CDTF">2015-02-17T08:10:00Z</dcterms:created>
  <dcterms:modified xsi:type="dcterms:W3CDTF">2015-02-17T08:10:00Z</dcterms:modified>
</cp:coreProperties>
</file>